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F5C" w:rsidRDefault="00CB0F5C" w:rsidP="00CB0F5C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 2013</w:t>
      </w:r>
    </w:p>
    <w:p w:rsidR="00F43E79" w:rsidRDefault="00E56AFD" w:rsidP="00C96DFF">
      <w:pPr>
        <w:pStyle w:val="Default"/>
        <w:spacing w:line="360" w:lineRule="auto"/>
      </w:pPr>
      <w:bookmarkStart w:id="0" w:name="_GoBack"/>
      <w:bookmarkEnd w:id="0"/>
      <w:r>
        <w:t>EMANUELE RUGGERI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>Compenso</w:t>
      </w:r>
      <w:r w:rsidR="00E56AFD">
        <w:t xml:space="preserve"> 2837,33</w:t>
      </w:r>
      <w:r>
        <w:t xml:space="preserve"> </w:t>
      </w:r>
    </w:p>
    <w:p w:rsidR="00E56AFD" w:rsidRDefault="00E56AFD" w:rsidP="00E56AFD">
      <w:pPr>
        <w:pStyle w:val="Default"/>
        <w:spacing w:line="360" w:lineRule="auto"/>
      </w:pPr>
      <w:r>
        <w:t xml:space="preserve">Da Settembre 2013 a marzo 2014 </w:t>
      </w:r>
    </w:p>
    <w:p w:rsidR="00F43E79" w:rsidRDefault="00C84C85" w:rsidP="009508D9">
      <w:pPr>
        <w:pStyle w:val="Default"/>
        <w:spacing w:line="360" w:lineRule="auto"/>
      </w:pPr>
      <w:r>
        <w:t>ATTIVITÀ DI DOCENZA DI DIRITTO</w:t>
      </w:r>
      <w:r w:rsidR="00E56AFD">
        <w:t xml:space="preserve"> PROCESSUALE</w:t>
      </w:r>
      <w:r>
        <w:t xml:space="preserve"> CIVILE</w:t>
      </w:r>
    </w:p>
    <w:p w:rsidR="00F43E79" w:rsidRDefault="00F43E79" w:rsidP="009508D9">
      <w:pPr>
        <w:spacing w:line="360" w:lineRule="auto"/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1B08B3"/>
    <w:rsid w:val="003E6D87"/>
    <w:rsid w:val="005563BA"/>
    <w:rsid w:val="005C1EF7"/>
    <w:rsid w:val="009508D9"/>
    <w:rsid w:val="00C84C85"/>
    <w:rsid w:val="00C96DFF"/>
    <w:rsid w:val="00CB0F5C"/>
    <w:rsid w:val="00E56AFD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2014-06-05T15:38:00Z</dcterms:created>
  <dcterms:modified xsi:type="dcterms:W3CDTF">2014-06-18T13:11:00Z</dcterms:modified>
</cp:coreProperties>
</file>